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10" w:rsidRPr="00F12A10" w:rsidRDefault="00F12A10" w:rsidP="007271F5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March 13, 2020</w:t>
      </w:r>
    </w:p>
    <w:p w:rsidR="00F12A10" w:rsidRPr="00F12A10" w:rsidRDefault="00F12A10" w:rsidP="007271F5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A Message from EHOC’s Executive Director: </w:t>
      </w:r>
    </w:p>
    <w:p w:rsidR="007271F5" w:rsidRPr="00F12A10" w:rsidRDefault="00114632" w:rsidP="007271F5">
      <w:p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In response to COVID-19, </w:t>
      </w:r>
      <w:r w:rsidR="007271F5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I wanted to share what EHOC is doing to ensure the health and well-being of our clients, staff, volunteers, 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partners</w:t>
      </w:r>
      <w:r w:rsidR="007271F5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, and the larger community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  <w:r w:rsidR="00C81DCD" w:rsidRPr="00F12A10">
        <w:rPr>
          <w:rFonts w:ascii="Arial" w:hAnsi="Arial" w:cs="Arial"/>
          <w:sz w:val="24"/>
          <w:szCs w:val="24"/>
        </w:rPr>
        <w:t xml:space="preserve">Please know that </w:t>
      </w:r>
      <w:r w:rsidR="00C81DCD" w:rsidRPr="00F12A10">
        <w:rPr>
          <w:rFonts w:ascii="Arial" w:hAnsi="Arial" w:cs="Arial"/>
          <w:sz w:val="24"/>
          <w:szCs w:val="24"/>
        </w:rPr>
        <w:t>our</w:t>
      </w:r>
      <w:r w:rsidR="00C81DCD" w:rsidRPr="00F12A10">
        <w:rPr>
          <w:rFonts w:ascii="Arial" w:hAnsi="Arial" w:cs="Arial"/>
          <w:sz w:val="24"/>
          <w:szCs w:val="24"/>
        </w:rPr>
        <w:t xml:space="preserve"> number one priority is to continue to provide vital client service</w:t>
      </w:r>
      <w:r w:rsidR="00C81DCD" w:rsidRPr="00F12A10">
        <w:rPr>
          <w:rFonts w:ascii="Arial" w:hAnsi="Arial" w:cs="Arial"/>
          <w:sz w:val="24"/>
          <w:szCs w:val="24"/>
        </w:rPr>
        <w:t xml:space="preserve">s in a safe and responsible way. We want to </w:t>
      </w:r>
      <w:r w:rsidR="00C81DCD" w:rsidRPr="00F12A10">
        <w:rPr>
          <w:rFonts w:ascii="Arial" w:hAnsi="Arial" w:cs="Arial"/>
          <w:sz w:val="24"/>
          <w:szCs w:val="24"/>
        </w:rPr>
        <w:t>ensure our clients, staff, volunteers and community partners will not suffer loss of service, or be placed at-risk of exposure.</w:t>
      </w:r>
      <w:r w:rsidR="00C81DC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:rsidR="00DB7E72" w:rsidRPr="00F12A10" w:rsidRDefault="00052A74" w:rsidP="00D173AD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sz w:val="24"/>
          <w:szCs w:val="24"/>
          <w:shd w:val="clear" w:color="auto" w:fill="FFFFFF"/>
        </w:rPr>
        <w:t>Beginning Monday, March 16, staff and interns will be</w:t>
      </w:r>
      <w:r w:rsidR="00D173AD" w:rsidRPr="00F12A10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working remotely.</w:t>
      </w:r>
      <w:r w:rsidR="00D173A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Fortunately, many of our systems and procedures are already in place to ensure that EHOC remains functional. </w:t>
      </w:r>
      <w:r w:rsidR="00D173AD" w:rsidRPr="00F12A10">
        <w:rPr>
          <w:rStyle w:val="Strong"/>
          <w:rFonts w:ascii="Arial" w:hAnsi="Arial" w:cs="Arial"/>
          <w:sz w:val="24"/>
          <w:szCs w:val="24"/>
          <w:shd w:val="clear" w:color="auto" w:fill="FFFFFF"/>
        </w:rPr>
        <w:t>However, we will not be accepting walk-in clients at this time.</w:t>
      </w:r>
      <w:r w:rsidR="00D173A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Our telephones </w:t>
      </w:r>
      <w:r w:rsidR="00DB7E72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and voicemails will be forwarded and checked regularly</w:t>
      </w:r>
      <w:r w:rsidR="00DB7E72" w:rsidRPr="00F12A10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271F5" w:rsidRPr="00F12A10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Please continue to contact us at 314-534-5800. You can reach staff and interns at the appropriate extension, as well as the Landlord Tenant hotline and the Discrimination hotline. </w:t>
      </w:r>
      <w:r w:rsidR="00DB7E72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We </w:t>
      </w:r>
      <w:r w:rsidR="00C81DC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will be utilizing conference calls and videoconferencing options to hold meetings.</w:t>
      </w:r>
      <w:r w:rsidR="00D173A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 </w:t>
      </w:r>
    </w:p>
    <w:p w:rsidR="00C81DCD" w:rsidRPr="00F12A10" w:rsidRDefault="00C81DCD" w:rsidP="00C81DCD">
      <w:pPr>
        <w:pStyle w:val="ListParagrap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052A74" w:rsidRPr="00F12A10" w:rsidRDefault="00DB7E72" w:rsidP="00DB7E72">
      <w:pPr>
        <w:pStyle w:val="ListParagrap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You can </w:t>
      </w:r>
      <w:r w:rsidR="007271F5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also 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reach staff over email. Our email addresses are always our first initial last name @ehoc-stl.org. For ex</w:t>
      </w:r>
      <w:bookmarkStart w:id="0" w:name="_GoBack"/>
      <w:bookmarkEnd w:id="0"/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ample, </w:t>
      </w:r>
      <w:hyperlink r:id="rId5" w:history="1">
        <w:r w:rsidRPr="00F12A1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wjordan@ehoc-stl.org</w:t>
        </w:r>
      </w:hyperlink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, </w:t>
      </w:r>
      <w:hyperlink r:id="rId6" w:history="1">
        <w:r w:rsidRPr="00F12A1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erisch@ehoc-stl.org</w:t>
        </w:r>
      </w:hyperlink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</w:t>
      </w:r>
    </w:p>
    <w:p w:rsidR="00052A74" w:rsidRPr="00F12A10" w:rsidRDefault="00052A74" w:rsidP="00052A74">
      <w:pPr>
        <w:pStyle w:val="ListParagrap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DB7E72" w:rsidRPr="00F12A10" w:rsidRDefault="00DB7E72" w:rsidP="00052A7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We are not schedu</w:t>
      </w:r>
      <w:r w:rsidR="00C81DC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ling any fair housing trainings, 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presentations</w:t>
      </w:r>
      <w:r w:rsidR="00C81DCD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, or events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. We will defer to partner organizations policies and procedures for any existing trainings that may go on or be cancelled. </w:t>
      </w:r>
    </w:p>
    <w:p w:rsidR="00DB7E72" w:rsidRPr="00F12A10" w:rsidRDefault="00DB7E72" w:rsidP="00DB7E72">
      <w:pPr>
        <w:pStyle w:val="ListParagrap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052A74" w:rsidRPr="00F12A10" w:rsidRDefault="00C81DCD" w:rsidP="00052A7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We are closely monitoring the situation to determine if </w:t>
      </w:r>
      <w:r w:rsidR="00052A74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EHOC’s annual fair housing conference 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will continue </w:t>
      </w:r>
      <w:r w:rsidR="00052A74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on April 2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4. We </w:t>
      </w:r>
      <w:r w:rsidR="00052A74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are in communication with the Missouri History Museum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and our speakers and hope to make a decision in the next few weeks. We will update you on our decision as soon as possible over </w:t>
      </w:r>
      <w:r w:rsidR="00052A74"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socia</w:t>
      </w:r>
      <w:r w:rsidRPr="00F12A10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l media and email.  </w:t>
      </w:r>
    </w:p>
    <w:p w:rsidR="00052A74" w:rsidRPr="00F12A10" w:rsidRDefault="00052A74">
      <w:pPr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052A74" w:rsidRPr="00F12A10" w:rsidRDefault="007271F5">
      <w:pPr>
        <w:rPr>
          <w:rFonts w:ascii="Arial" w:hAnsi="Arial" w:cs="Arial"/>
          <w:sz w:val="24"/>
          <w:szCs w:val="24"/>
        </w:rPr>
      </w:pPr>
      <w:r w:rsidRPr="00F12A10">
        <w:rPr>
          <w:rFonts w:ascii="Arial" w:hAnsi="Arial" w:cs="Arial"/>
          <w:sz w:val="24"/>
          <w:szCs w:val="24"/>
        </w:rPr>
        <w:t xml:space="preserve">Please feel free to contact me directly if you have any questions or concerns. Thank you for working with us as we navigate this time. I hope you </w:t>
      </w:r>
      <w:r w:rsidR="00442EC1" w:rsidRPr="00F12A10">
        <w:rPr>
          <w:rFonts w:ascii="Arial" w:hAnsi="Arial" w:cs="Arial"/>
          <w:sz w:val="24"/>
          <w:szCs w:val="24"/>
        </w:rPr>
        <w:t xml:space="preserve">and your family stay safe and healthy. </w:t>
      </w:r>
    </w:p>
    <w:p w:rsidR="00F12A10" w:rsidRPr="00F12A10" w:rsidRDefault="00F12A10">
      <w:pPr>
        <w:rPr>
          <w:rFonts w:ascii="Arial" w:hAnsi="Arial" w:cs="Arial"/>
          <w:sz w:val="24"/>
          <w:szCs w:val="24"/>
        </w:rPr>
      </w:pPr>
      <w:r w:rsidRPr="00F12A10">
        <w:rPr>
          <w:rFonts w:ascii="Arial" w:hAnsi="Arial" w:cs="Arial"/>
          <w:sz w:val="24"/>
          <w:szCs w:val="24"/>
        </w:rPr>
        <w:t>Best,</w:t>
      </w:r>
    </w:p>
    <w:p w:rsidR="00442EC1" w:rsidRPr="00F12A10" w:rsidRDefault="00442EC1">
      <w:pPr>
        <w:rPr>
          <w:rFonts w:ascii="Arial" w:hAnsi="Arial" w:cs="Arial"/>
          <w:sz w:val="24"/>
          <w:szCs w:val="24"/>
        </w:rPr>
      </w:pPr>
      <w:r w:rsidRPr="00F12A10">
        <w:rPr>
          <w:rFonts w:ascii="Arial" w:hAnsi="Arial" w:cs="Arial"/>
          <w:sz w:val="24"/>
          <w:szCs w:val="24"/>
        </w:rPr>
        <w:t xml:space="preserve">Will Jordan </w:t>
      </w:r>
    </w:p>
    <w:p w:rsidR="00442EC1" w:rsidRPr="00F12A10" w:rsidRDefault="00442EC1">
      <w:pPr>
        <w:rPr>
          <w:rFonts w:ascii="Arial" w:hAnsi="Arial" w:cs="Arial"/>
          <w:sz w:val="24"/>
          <w:szCs w:val="24"/>
        </w:rPr>
      </w:pPr>
    </w:p>
    <w:sectPr w:rsidR="00442EC1" w:rsidRPr="00F1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1013"/>
    <w:multiLevelType w:val="hybridMultilevel"/>
    <w:tmpl w:val="9EC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50F"/>
    <w:multiLevelType w:val="hybridMultilevel"/>
    <w:tmpl w:val="B998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4"/>
    <w:rsid w:val="00052A74"/>
    <w:rsid w:val="00114632"/>
    <w:rsid w:val="002D7905"/>
    <w:rsid w:val="00442EC1"/>
    <w:rsid w:val="007271F5"/>
    <w:rsid w:val="008D4F27"/>
    <w:rsid w:val="00C81DCD"/>
    <w:rsid w:val="00D173AD"/>
    <w:rsid w:val="00DB7E72"/>
    <w:rsid w:val="00F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CC99B-D52D-4595-92A0-3B24AF80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A74"/>
    <w:rPr>
      <w:b/>
      <w:bCs/>
    </w:rPr>
  </w:style>
  <w:style w:type="paragraph" w:styleId="ListParagraph">
    <w:name w:val="List Paragraph"/>
    <w:basedOn w:val="Normal"/>
    <w:uiPriority w:val="34"/>
    <w:qFormat/>
    <w:rsid w:val="00052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sch@ehoc-stl.org" TargetMode="External"/><Relationship Id="rId5" Type="http://schemas.openxmlformats.org/officeDocument/2006/relationships/hyperlink" Target="mailto:wjordan@ehoc-st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ERisch</dc:creator>
  <cp:keywords/>
  <dc:description/>
  <cp:lastModifiedBy>ERisch</cp:lastModifiedBy>
  <cp:revision>1</cp:revision>
  <dcterms:created xsi:type="dcterms:W3CDTF">2020-03-13T15:45:00Z</dcterms:created>
  <dcterms:modified xsi:type="dcterms:W3CDTF">2020-03-13T20:47:00Z</dcterms:modified>
</cp:coreProperties>
</file>